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86187" w14:textId="48909832" w:rsidR="00FE0F24" w:rsidRDefault="000336EB" w:rsidP="000336EB">
      <w:r w:rsidRPr="000336EB">
        <w:rPr>
          <w:rFonts w:ascii="Times New Roman" w:hAnsi="Times New Roman" w:cs="Times New Roman"/>
          <w:sz w:val="24"/>
          <w:szCs w:val="24"/>
        </w:rPr>
        <w:t>Minne</w:t>
      </w:r>
      <w:r>
        <w:rPr>
          <w:rFonts w:ascii="Times New Roman" w:hAnsi="Times New Roman" w:cs="Times New Roman"/>
          <w:sz w:val="24"/>
          <w:szCs w:val="24"/>
        </w:rPr>
        <w:t>sota – Minnesota Freedom Fund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6" w:history="1">
        <w:r>
          <w:rPr>
            <w:rStyle w:val="Hyperlink"/>
          </w:rPr>
          <w:t>https://minnesotafreedomfund.org/</w:t>
        </w:r>
      </w:hyperlink>
    </w:p>
    <w:p w14:paraId="6C54C8BA" w14:textId="77777777" w:rsidR="006B7EB2" w:rsidRDefault="006B7EB2" w:rsidP="006B7EB2">
      <w:r>
        <w:t xml:space="preserve">Minnesota – Freedom for Immigrants (Note: Must be in the visitation program through Conversations with Friends) - </w:t>
      </w:r>
      <w:hyperlink r:id="rId7" w:history="1">
        <w:r>
          <w:rPr>
            <w:rStyle w:val="Hyperlink"/>
          </w:rPr>
          <w:t>https://www.freedomforimmigrants.org/support-request-form</w:t>
        </w:r>
      </w:hyperlink>
      <w:r>
        <w:t xml:space="preserve"> </w:t>
      </w:r>
    </w:p>
    <w:p w14:paraId="115B1CA5" w14:textId="41F165DF" w:rsidR="000336EB" w:rsidRDefault="006B7EB2" w:rsidP="000336EB">
      <w:r>
        <w:t>-------</w:t>
      </w:r>
    </w:p>
    <w:p w14:paraId="4F8B3EDC" w14:textId="49A03465" w:rsidR="000336EB" w:rsidRDefault="000336EB" w:rsidP="000336EB">
      <w:r>
        <w:rPr>
          <w:rFonts w:ascii="Times New Roman" w:hAnsi="Times New Roman" w:cs="Times New Roman"/>
          <w:sz w:val="24"/>
          <w:szCs w:val="24"/>
        </w:rPr>
        <w:t xml:space="preserve">Texas – RAICES – </w:t>
      </w:r>
      <w:hyperlink r:id="rId8" w:tgtFrame="_blank" w:history="1">
        <w:r>
          <w:rPr>
            <w:rStyle w:val="Hyperlink"/>
          </w:rPr>
          <w:t>bit.ly/</w:t>
        </w:r>
        <w:proofErr w:type="spellStart"/>
        <w:r>
          <w:rPr>
            <w:rStyle w:val="Hyperlink"/>
          </w:rPr>
          <w:t>bondhelp</w:t>
        </w:r>
        <w:proofErr w:type="spellEnd"/>
      </w:hyperlink>
    </w:p>
    <w:p w14:paraId="273C6B15" w14:textId="77777777" w:rsidR="006B7EB2" w:rsidRDefault="006B7EB2" w:rsidP="006B7EB2">
      <w:r>
        <w:t>-------</w:t>
      </w:r>
    </w:p>
    <w:p w14:paraId="38EFE16B" w14:textId="7C990420" w:rsidR="000336EB" w:rsidRDefault="000336EB" w:rsidP="000336EB">
      <w:r>
        <w:t xml:space="preserve">New York – </w:t>
      </w:r>
      <w:proofErr w:type="spellStart"/>
      <w:r>
        <w:t>Brookyln</w:t>
      </w:r>
      <w:proofErr w:type="spellEnd"/>
      <w:r>
        <w:t xml:space="preserve"> Bail Fund – </w:t>
      </w:r>
      <w:hyperlink r:id="rId9" w:history="1">
        <w:r>
          <w:rPr>
            <w:rStyle w:val="Hyperlink"/>
          </w:rPr>
          <w:t>https://docs.google.com/forms/d/e/1FAIpQLSdKuCPc-AT7MiOcvRA47IgsMh9xgdNENZ18yLlqiYdj2jzT6Q/viewform</w:t>
        </w:r>
      </w:hyperlink>
    </w:p>
    <w:p w14:paraId="53E4D660" w14:textId="77777777" w:rsidR="006B7EB2" w:rsidRDefault="006B7EB2" w:rsidP="006B7EB2">
      <w:r>
        <w:t>-------</w:t>
      </w:r>
    </w:p>
    <w:p w14:paraId="0F9ED7B5" w14:textId="78A1599A" w:rsidR="006B7EB2" w:rsidRPr="000336EB" w:rsidRDefault="006B7EB2" w:rsidP="000336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Community Justice Exchange’s List of Funds by State: </w:t>
      </w:r>
      <w:hyperlink r:id="rId10" w:history="1">
        <w:r>
          <w:rPr>
            <w:rStyle w:val="Hyperlink"/>
          </w:rPr>
          <w:t>https://www.communityjusticeexchange.org/nbfn-directory</w:t>
        </w:r>
      </w:hyperlink>
    </w:p>
    <w:sectPr w:rsidR="006B7EB2" w:rsidRPr="000336E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9370E" w14:textId="77777777" w:rsidR="000336EB" w:rsidRDefault="000336EB" w:rsidP="000336EB">
      <w:pPr>
        <w:spacing w:after="0" w:line="240" w:lineRule="auto"/>
      </w:pPr>
      <w:r>
        <w:separator/>
      </w:r>
    </w:p>
  </w:endnote>
  <w:endnote w:type="continuationSeparator" w:id="0">
    <w:p w14:paraId="0A579F00" w14:textId="77777777" w:rsidR="000336EB" w:rsidRDefault="000336EB" w:rsidP="0003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B4B3A" w14:textId="77777777" w:rsidR="000336EB" w:rsidRDefault="000336EB" w:rsidP="000336EB">
      <w:pPr>
        <w:spacing w:after="0" w:line="240" w:lineRule="auto"/>
      </w:pPr>
      <w:r>
        <w:separator/>
      </w:r>
    </w:p>
  </w:footnote>
  <w:footnote w:type="continuationSeparator" w:id="0">
    <w:p w14:paraId="4384744E" w14:textId="77777777" w:rsidR="000336EB" w:rsidRDefault="000336EB" w:rsidP="0003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82314" w14:textId="69A06EB7" w:rsidR="000336EB" w:rsidRPr="000336EB" w:rsidRDefault="000336EB" w:rsidP="000336EB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0336EB">
      <w:rPr>
        <w:rFonts w:ascii="Times New Roman" w:hAnsi="Times New Roman" w:cs="Times New Roman"/>
        <w:b/>
        <w:bCs/>
        <w:sz w:val="24"/>
        <w:szCs w:val="24"/>
      </w:rPr>
      <w:t>Organizations that pay immigration bonds for those who cannot afford to.</w:t>
    </w:r>
  </w:p>
  <w:p w14:paraId="30553E11" w14:textId="77777777" w:rsidR="000336EB" w:rsidRDefault="00033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B"/>
    <w:rsid w:val="000336EB"/>
    <w:rsid w:val="006B7EB2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23E7"/>
  <w15:chartTrackingRefBased/>
  <w15:docId w15:val="{27B6960A-EB23-4349-964F-E2CB9278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6EB"/>
  </w:style>
  <w:style w:type="paragraph" w:styleId="Footer">
    <w:name w:val="footer"/>
    <w:basedOn w:val="Normal"/>
    <w:link w:val="FooterChar"/>
    <w:uiPriority w:val="99"/>
    <w:unhideWhenUsed/>
    <w:rsid w:val="00033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6EB"/>
  </w:style>
  <w:style w:type="character" w:styleId="Hyperlink">
    <w:name w:val="Hyperlink"/>
    <w:basedOn w:val="DefaultParagraphFont"/>
    <w:uiPriority w:val="99"/>
    <w:semiHidden/>
    <w:unhideWhenUsed/>
    <w:rsid w:val="00033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bondhel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reedomforimmigrants.org/support-request-for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nesotafreedomfund.org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communityjusticeexchange.org/nbfn-director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e/1FAIpQLSdKuCPc-AT7MiOcvRA47IgsMh9xgdNENZ18yLlqiYdj2jzT6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Sandison</dc:creator>
  <cp:keywords/>
  <dc:description/>
  <cp:lastModifiedBy>Hanne Sandison</cp:lastModifiedBy>
  <cp:revision>1</cp:revision>
  <dcterms:created xsi:type="dcterms:W3CDTF">2019-10-25T16:45:00Z</dcterms:created>
  <dcterms:modified xsi:type="dcterms:W3CDTF">2019-10-25T17:06:00Z</dcterms:modified>
</cp:coreProperties>
</file>